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29" w:rsidRDefault="00DC1D29" w:rsidP="00DC1D2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Амангелді  ауылдық  кітапханасы</w:t>
      </w:r>
    </w:p>
    <w:p w:rsidR="00DC1D29" w:rsidRDefault="00DC1D29" w:rsidP="00DC1D2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1D29" w:rsidRPr="00AF6D7A" w:rsidRDefault="00DC1D29" w:rsidP="00DC1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36830</wp:posOffset>
            </wp:positionV>
            <wp:extent cx="2095500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404" y="21469"/>
                <wp:lineTo x="21404" y="0"/>
                <wp:lineTo x="0" y="0"/>
              </wp:wrapPolygon>
            </wp:wrapTight>
            <wp:docPr id="20" name="Рисунок 2" descr="C:\Users\BEKET\AppData\Local\Microsoft\Windows\INetCache\Content.Word\Амангелді ауылдық клуб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KET\AppData\Local\Microsoft\Windows\INetCache\Content.Word\Амангелді ауылдық клуб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Кітапханашы</w:t>
      </w: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Дүйсенова Айзада Смагуловна</w:t>
      </w:r>
    </w:p>
    <w:p w:rsidR="00DC1D29" w:rsidRPr="00AF6D7A" w:rsidRDefault="00DC1D29" w:rsidP="00DC1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Ғимараттың құрылған жылы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1958 </w:t>
      </w:r>
      <w:r>
        <w:rPr>
          <w:rFonts w:ascii="Times New Roman" w:hAnsi="Times New Roman" w:cs="Times New Roman"/>
          <w:sz w:val="28"/>
          <w:szCs w:val="28"/>
          <w:lang w:val="kk-KZ"/>
        </w:rPr>
        <w:t>жылы</w:t>
      </w:r>
    </w:p>
    <w:p w:rsidR="00DC1D29" w:rsidRPr="00AF6D7A" w:rsidRDefault="00DC1D29" w:rsidP="00DC1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Меншік иесі: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</w:t>
      </w:r>
    </w:p>
    <w:p w:rsidR="00DC1D29" w:rsidRDefault="00DC1D29" w:rsidP="00DC1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Мекен жайы: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Ақтөбе облысы,Ойыл ауданы,</w:t>
      </w:r>
      <w:r>
        <w:rPr>
          <w:rFonts w:ascii="Times New Roman" w:hAnsi="Times New Roman" w:cs="Times New Roman"/>
          <w:sz w:val="28"/>
          <w:szCs w:val="28"/>
          <w:lang w:val="kk-KZ"/>
        </w:rPr>
        <w:t>Көптоғай   ауылдық округіне қарасты Амангелді   ауылы, Астана көшесі №16</w:t>
      </w:r>
    </w:p>
    <w:p w:rsidR="00DC1D29" w:rsidRPr="00AF6D7A" w:rsidRDefault="00DC1D29" w:rsidP="00DC1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Байланыс желісі: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C1D29" w:rsidRPr="00AF6D7A" w:rsidRDefault="00DC1D29" w:rsidP="00DC1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Бөлім түрі: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</w:p>
    <w:p w:rsidR="00DC1D29" w:rsidRPr="00AF6D7A" w:rsidRDefault="00DC1D29" w:rsidP="00DC1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Бағыты: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</w:t>
      </w:r>
    </w:p>
    <w:p w:rsidR="00DC1D29" w:rsidRPr="00AF6D7A" w:rsidRDefault="00DC1D29" w:rsidP="00DC1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Жұмысты ұйымдастыру: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Кітапхана ісін жүргізу,кітапхана қорына есеп жүргізе отырып,кітап қорын сақтауға міндетті. Оқырмандардың сұраныстарын орындап,талап-тілектерін орындауға,балалардың кітап оқуға деген сүйіспеншілігін,қызығушылықтарын арттыруға бағытталған іс-шаралар ұйымдастыру тиіс. Кітапханашы оқырманды қабылдайды, кітап қорында ақыл кеңес жүргізеді,үйге кітап жазып береді.Тоқсандық,айлық,жылдық есептерін тапсырып отырады. Күнделікті уақытылы толтырып отыруға,кітаптардың уақ-түйек жөндеулерін үнемі жүргізіп отыруға,құжаттарды өз уақытында орындалуын бақылауға міндетті.</w:t>
      </w:r>
    </w:p>
    <w:p w:rsidR="00DC1D29" w:rsidRPr="00AF6D7A" w:rsidRDefault="00DC1D29" w:rsidP="00DC1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Материалдық техникалық базасы: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Ғимараттың жалпы алаңы-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34,5, оқырман залы сыйымдылық-6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, кітап қоры- </w:t>
      </w:r>
      <w:r>
        <w:rPr>
          <w:rFonts w:ascii="Times New Roman" w:hAnsi="Times New Roman" w:cs="Times New Roman"/>
          <w:sz w:val="28"/>
          <w:szCs w:val="28"/>
          <w:lang w:val="kk-KZ"/>
        </w:rPr>
        <w:t>5601    ,барлық қызметкерлер саны-1</w:t>
      </w:r>
    </w:p>
    <w:p w:rsidR="00DC1D29" w:rsidRPr="00AF6D7A" w:rsidRDefault="00DC1D29" w:rsidP="00DC1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Ғимараттың түрі: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Бейімделген</w:t>
      </w:r>
    </w:p>
    <w:p w:rsidR="00DC1D29" w:rsidRPr="00AF6D7A" w:rsidRDefault="00DC1D29" w:rsidP="00DC1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Қызмет түрі: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Мәдени-ағарту жұмысын ұйымдастыру,халықтың рухани-мәдени сұраныстарын қанағаттандыру,оқырмандардың қызығушылығын арттыру.</w:t>
      </w:r>
    </w:p>
    <w:p w:rsidR="00DC1D29" w:rsidRPr="00AF6D7A" w:rsidRDefault="00DC1D29" w:rsidP="00DC1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Барлық халық саны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800</w:t>
      </w:r>
    </w:p>
    <w:p w:rsidR="00DC1D29" w:rsidRDefault="00DC1D29" w:rsidP="00DC1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Қызығушылық клуб саны: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</w:p>
    <w:p w:rsidR="00DC1D29" w:rsidRDefault="00DC1D29" w:rsidP="00DC1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«Тұлпар» балалар клубы- шығармашылыққа бейімдеу</w:t>
      </w:r>
    </w:p>
    <w:p w:rsidR="00DC1D29" w:rsidRDefault="00DC1D29" w:rsidP="00DC1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желі: </w:t>
      </w:r>
      <w:r w:rsidRPr="00B708E0">
        <w:rPr>
          <w:rFonts w:ascii="Times New Roman" w:hAnsi="Times New Roman" w:cs="Times New Roman"/>
          <w:sz w:val="28"/>
          <w:szCs w:val="28"/>
          <w:lang w:val="kk-KZ"/>
        </w:rPr>
        <w:t>Oiyl_kitaphana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708E0">
        <w:rPr>
          <w:rFonts w:ascii="Times New Roman" w:hAnsi="Times New Roman" w:cs="Times New Roman"/>
          <w:sz w:val="28"/>
          <w:szCs w:val="28"/>
          <w:lang w:val="kk-KZ"/>
        </w:rPr>
        <w:t>Oiyl_madeniet</w:t>
      </w:r>
    </w:p>
    <w:p w:rsidR="00DC1D29" w:rsidRPr="00366EEF" w:rsidRDefault="00DC1D29" w:rsidP="00DC1D2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Интернет желісі: </w:t>
      </w:r>
    </w:p>
    <w:p w:rsidR="00DC1D29" w:rsidRDefault="00DC1D29" w:rsidP="00DC1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C1D29" w:rsidRDefault="00DC1D29" w:rsidP="00DC1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547C4" w:rsidRDefault="00DC1D29"/>
    <w:sectPr w:rsidR="005547C4" w:rsidSect="00FF5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D29"/>
    <w:rsid w:val="000A0F8F"/>
    <w:rsid w:val="00694542"/>
    <w:rsid w:val="00DC1D29"/>
    <w:rsid w:val="00FF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2024-05-13T09:55:00Z</dcterms:created>
  <dcterms:modified xsi:type="dcterms:W3CDTF">2024-05-13T09:55:00Z</dcterms:modified>
</cp:coreProperties>
</file>